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PROVISIONAL PROGRAMME SCHEDULE – INGSM25</w:t>
      </w:r>
    </w:p>
    <w:p>
      <w:pPr>
        <w:pStyle w:val="Normal"/>
        <w:pBdr>
          <w:top w:val="single" w:sz="4" w:space="1" w:color="000000"/>
          <w:left w:val="single" w:sz="4" w:space="4" w:color="000000"/>
          <w:bottom w:val="single" w:sz="4" w:space="1" w:color="000000"/>
          <w:right w:val="single" w:sz="4" w:space="4" w:color="000000"/>
        </w:pBdr>
        <w:rPr>
          <w:color w:val="EE0000"/>
        </w:rPr>
      </w:pPr>
      <w:r>
        <w:rPr>
          <w:color w:val="EE0000"/>
        </w:rPr>
        <w:t xml:space="preserve">IMPORTANT NOTE: THE EXPECTED NEW EUROPEAN UNION ENTRY-EXIT SYSTEM, REQUIRING BIOMETRIC INPUT, IS </w:t>
      </w:r>
      <w:r>
        <w:rPr>
          <w:color w:val="EE0000"/>
          <w:u w:val="single"/>
        </w:rPr>
        <w:t>NOT YET OPERATING</w:t>
      </w:r>
      <w:r>
        <w:rPr>
          <w:color w:val="EE0000"/>
        </w:rPr>
        <w:t>: actually it will be introduced on October 12</w:t>
      </w:r>
      <w:r>
        <w:rPr>
          <w:color w:val="EE0000"/>
          <w:vertAlign w:val="superscript"/>
        </w:rPr>
        <w:t>th</w:t>
      </w:r>
      <w:r>
        <w:rPr>
          <w:color w:val="EE0000"/>
        </w:rPr>
        <w:t xml:space="preserve"> but not in all EU countries to start with</w:t>
      </w:r>
    </w:p>
    <w:p>
      <w:pPr>
        <w:pStyle w:val="Normal"/>
        <w:rPr/>
      </w:pPr>
      <w:r>
        <w:rPr/>
        <w:t>Sunday September 28</w:t>
      </w:r>
      <w:r>
        <w:rPr>
          <w:vertAlign w:val="superscript"/>
        </w:rPr>
        <w:t>th</w:t>
      </w:r>
      <w:r>
        <w:rPr/>
        <w:t xml:space="preserve"> 2025</w:t>
      </w:r>
    </w:p>
    <w:p>
      <w:pPr>
        <w:pStyle w:val="Normal"/>
        <w:spacing w:lineRule="auto" w:line="240" w:before="0" w:after="0"/>
        <w:rPr>
          <w:b w:val="false"/>
          <w:bCs w:val="false"/>
        </w:rPr>
      </w:pPr>
      <w:r>
        <w:rPr>
          <w:b w:val="false"/>
          <w:bCs w:val="false"/>
        </w:rPr>
        <w:t>17h30 – 20h30</w:t>
        <w:tab/>
        <w:t>‘Drop in’….</w:t>
        <w:tab/>
        <w:t>Informal Meet’n’Greet (Buffet and Drinks);</w:t>
      </w:r>
    </w:p>
    <w:p>
      <w:pPr>
        <w:pStyle w:val="Normal"/>
        <w:spacing w:lineRule="auto" w:line="240" w:before="0" w:after="0"/>
        <w:ind w:firstLine="720" w:left="1440"/>
        <w:rPr>
          <w:b w:val="false"/>
          <w:bCs w:val="false"/>
        </w:rPr>
      </w:pPr>
      <w:r>
        <w:rPr>
          <w:b w:val="false"/>
          <w:bCs w:val="false"/>
        </w:rPr>
        <w:t>“</w:t>
      </w:r>
      <w:r>
        <w:rPr>
          <w:b w:val="false"/>
          <w:bCs w:val="false"/>
        </w:rPr>
        <w:t>Restaurant Friends and Family”, Praterstraße 20, Vienna</w:t>
      </w:r>
    </w:p>
    <w:p>
      <w:pPr>
        <w:pStyle w:val="Normal"/>
        <w:rPr>
          <w:b w:val="false"/>
          <w:bCs w:val="false"/>
        </w:rPr>
      </w:pPr>
      <w:r>
        <w:rPr>
          <w:b w:val="false"/>
          <w:bCs w:val="false"/>
        </w:rPr>
      </w:r>
    </w:p>
    <w:p>
      <w:pPr>
        <w:pStyle w:val="Normal"/>
        <w:rPr/>
      </w:pPr>
      <w:r>
        <w:rPr/>
        <w:t>Monday September 29</w:t>
      </w:r>
      <w:r>
        <w:rPr>
          <w:vertAlign w:val="superscript"/>
        </w:rPr>
        <w:t>th</w:t>
      </w:r>
      <w:r>
        <w:rPr/>
        <w:t xml:space="preserve"> 2025</w:t>
      </w:r>
    </w:p>
    <w:p>
      <w:pPr>
        <w:pStyle w:val="Normal"/>
        <w:ind w:hanging="2160" w:left="2160"/>
        <w:rPr>
          <w:b w:val="false"/>
          <w:bCs w:val="false"/>
        </w:rPr>
      </w:pPr>
      <w:r>
        <w:rPr>
          <w:b w:val="false"/>
          <w:bCs w:val="false"/>
        </w:rPr>
        <w:t>08h00 onwards</w:t>
        <w:tab/>
        <w:t>IAEA Gate 1 Visitor Entrance (adjacent to U1 Kaisermühlen – VIC subway station): security check and collect passes</w:t>
      </w:r>
    </w:p>
    <w:p>
      <w:pPr>
        <w:pStyle w:val="Normal"/>
        <w:ind w:hanging="2160" w:left="2160"/>
        <w:rPr>
          <w:b w:val="false"/>
          <w:bCs w:val="false"/>
        </w:rPr>
      </w:pPr>
      <w:r>
        <w:rPr>
          <w:b w:val="false"/>
          <w:bCs w:val="false"/>
        </w:rPr>
        <w:tab/>
        <w:t>PRESS ROOM, M Building (follow the Signs – immediately to the left at the top of the escalator)</w:t>
      </w:r>
    </w:p>
    <w:p>
      <w:pPr>
        <w:pStyle w:val="Normal"/>
        <w:ind w:hanging="2160" w:left="2160"/>
        <w:rPr>
          <w:b w:val="false"/>
          <w:bCs w:val="false"/>
        </w:rPr>
      </w:pPr>
      <w:r>
        <w:rPr>
          <w:b w:val="false"/>
          <w:bCs w:val="false"/>
        </w:rPr>
        <w:t>09h00</w:t>
        <w:tab/>
      </w:r>
      <w:r>
        <w:rPr/>
        <w:t>Opening Session</w:t>
      </w:r>
      <w:r>
        <w:rPr>
          <w:b w:val="false"/>
          <w:bCs w:val="false"/>
        </w:rPr>
        <w:t>: Mr Frederik Reitsma for IAEA</w:t>
      </w:r>
    </w:p>
    <w:p>
      <w:pPr>
        <w:pStyle w:val="Normal"/>
        <w:spacing w:lineRule="auto" w:line="240" w:before="0" w:after="0"/>
        <w:rPr>
          <w:rFonts w:ascii="Aptos Narrow" w:hAnsi="Aptos Narrow" w:eastAsia="Times New Roman"/>
          <w:color w:val="000000"/>
          <w:kern w:val="0"/>
          <w:sz w:val="22"/>
          <w:szCs w:val="22"/>
          <w:lang w:eastAsia="en-GB"/>
          <w14:ligatures w14:val="none"/>
        </w:rPr>
      </w:pPr>
      <w:r>
        <w:rPr>
          <w:b w:val="false"/>
          <w:bCs w:val="false"/>
        </w:rPr>
        <w:t>09h20</w:t>
        <w:tab/>
        <w:tab/>
        <w:tab/>
      </w:r>
      <w:r>
        <w:rPr>
          <w:rFonts w:eastAsia="Times New Roman" w:ascii="Aptos Narrow" w:hAnsi="Aptos Narrow"/>
          <w:color w:val="000000"/>
          <w:kern w:val="0"/>
          <w:sz w:val="22"/>
          <w:szCs w:val="22"/>
          <w:lang w:eastAsia="en-GB"/>
          <w14:ligatures w14:val="none"/>
        </w:rPr>
        <w:t>KNOWLEDGE TRANSFER: LEGACY REACTORS to NEW BUILD</w:t>
      </w:r>
    </w:p>
    <w:p>
      <w:pPr>
        <w:pStyle w:val="Normal"/>
        <w:spacing w:lineRule="auto" w:line="240" w:before="0" w:after="0"/>
        <w:ind w:left="2160"/>
        <w:rPr>
          <w:b w:val="false"/>
          <w:bCs w:val="false"/>
          <w:sz w:val="22"/>
          <w:szCs w:val="22"/>
        </w:rPr>
      </w:pPr>
      <w:r>
        <w:rPr>
          <w:rFonts w:eastAsia="Times New Roman" w:ascii="Aptos Narrow" w:hAnsi="Aptos Narrow"/>
          <w:color w:val="000000"/>
          <w:kern w:val="0"/>
          <w:sz w:val="22"/>
          <w:szCs w:val="22"/>
          <w:lang w:eastAsia="en-GB"/>
          <w14:ligatures w14:val="none"/>
        </w:rPr>
        <w:t>Invited Lecture: Mr M. Davies, Amentum (UK) – “</w:t>
      </w:r>
      <w:r>
        <w:rPr>
          <w:b w:val="false"/>
          <w:bCs w:val="false"/>
          <w:sz w:val="22"/>
          <w:szCs w:val="22"/>
        </w:rPr>
        <w:t xml:space="preserve">Lessons from the 20th-Century Graphite Reactor Designs for Those of the 21st Century” </w:t>
      </w:r>
    </w:p>
    <w:p>
      <w:pPr>
        <w:pStyle w:val="Normal"/>
        <w:spacing w:lineRule="auto" w:line="240" w:before="0" w:after="0"/>
        <w:ind w:left="2160"/>
        <w:rPr>
          <w:b w:val="false"/>
          <w:bCs w:val="false"/>
        </w:rPr>
      </w:pPr>
      <w:r>
        <w:rPr>
          <w:b w:val="false"/>
          <w:bCs w:val="false"/>
          <w:sz w:val="22"/>
          <w:szCs w:val="22"/>
        </w:rPr>
        <w:t>6 additional presentations</w:t>
        <w:tab/>
        <w:tab/>
        <w:tab/>
      </w:r>
    </w:p>
    <w:p>
      <w:pPr>
        <w:pStyle w:val="Normal"/>
        <w:spacing w:lineRule="auto" w:line="240" w:before="0" w:after="0"/>
        <w:rPr>
          <w:rFonts w:eastAsia="Times New Roman"/>
          <w:color w:val="000000"/>
          <w:kern w:val="0"/>
          <w:lang w:eastAsia="en-GB"/>
          <w14:ligatures w14:val="none"/>
        </w:rPr>
      </w:pPr>
      <w:r>
        <w:rPr>
          <w:rFonts w:eastAsia="Times New Roman"/>
          <w:color w:val="000000"/>
          <w:kern w:val="0"/>
          <w:lang w:eastAsia="en-GB"/>
          <w14:ligatures w14:val="none"/>
        </w:rPr>
      </w:r>
    </w:p>
    <w:p>
      <w:pPr>
        <w:pStyle w:val="Normal"/>
        <w:spacing w:lineRule="auto" w:line="240" w:before="0" w:after="0"/>
        <w:rPr>
          <w:rFonts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12h20</w:t>
      </w:r>
      <w:r>
        <w:rPr>
          <w:rFonts w:eastAsia="Times New Roman"/>
          <w:b w:val="false"/>
          <w:bCs w:val="false"/>
          <w:color w:val="000000"/>
          <w:kern w:val="0"/>
          <w:sz w:val="22"/>
          <w:szCs w:val="22"/>
          <w:lang w:eastAsia="en-GB"/>
          <w14:ligatures w14:val="none"/>
        </w:rPr>
        <w:tab/>
        <w:tab/>
        <w:tab/>
      </w:r>
      <w:r>
        <w:rPr>
          <w:rFonts w:eastAsia="Times New Roman" w:ascii="Aptos" w:hAnsi="Aptos" w:asciiTheme="minorHAnsi" w:hAnsiTheme="minorHAnsi"/>
          <w:color w:val="000000"/>
          <w:kern w:val="0"/>
          <w:sz w:val="22"/>
          <w:szCs w:val="22"/>
          <w:lang w:eastAsia="en-GB"/>
          <w14:ligatures w14:val="none"/>
        </w:rPr>
        <w:t>SUPPORT TO OPERATING REACTORS (Part 1)</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color w:val="000000"/>
          <w:kern w:val="0"/>
          <w:sz w:val="22"/>
          <w:szCs w:val="22"/>
          <w:lang w:eastAsia="en-GB"/>
          <w14:ligatures w14:val="none"/>
        </w:rPr>
        <w:tab/>
        <w:tab/>
        <w:tab/>
      </w:r>
      <w:r>
        <w:rPr>
          <w:rFonts w:eastAsia="Times New Roman"/>
          <w:b w:val="false"/>
          <w:bCs w:val="false"/>
          <w:color w:val="000000"/>
          <w:kern w:val="0"/>
          <w:sz w:val="22"/>
          <w:szCs w:val="22"/>
          <w:lang w:eastAsia="en-GB"/>
          <w14:ligatures w14:val="none"/>
        </w:rPr>
        <w:t>2 presentations</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lineRule="auto" w:line="240" w:before="0" w:after="0"/>
        <w:rPr>
          <w:rFonts w:eastAsia="Times New Roman"/>
          <w:b w:val="false"/>
          <w:bCs w:val="false"/>
          <w:i/>
          <w:i/>
          <w:iCs/>
          <w:color w:val="000000"/>
          <w:kern w:val="0"/>
          <w:u w:val="single"/>
          <w:lang w:eastAsia="en-GB"/>
          <w14:ligatures w14:val="none"/>
        </w:rPr>
      </w:pPr>
      <w:r>
        <w:rPr>
          <w:rFonts w:eastAsia="Times New Roman"/>
          <w:b w:val="false"/>
          <w:bCs w:val="false"/>
          <w:color w:val="000000"/>
          <w:kern w:val="0"/>
          <w:lang w:eastAsia="en-GB"/>
          <w14:ligatures w14:val="none"/>
        </w:rPr>
        <w:t>13h00</w:t>
        <w:tab/>
        <w:tab/>
        <w:tab/>
      </w:r>
      <w:r>
        <w:rPr>
          <w:rFonts w:eastAsia="Times New Roman"/>
          <w:b w:val="false"/>
          <w:bCs w:val="false"/>
          <w:i/>
          <w:iCs/>
          <w:color w:val="000000"/>
          <w:kern w:val="0"/>
          <w:lang w:eastAsia="en-GB"/>
          <w14:ligatures w14:val="none"/>
        </w:rPr>
        <w:t>Lunch</w:t>
      </w:r>
    </w:p>
    <w:p>
      <w:pPr>
        <w:pStyle w:val="Normal"/>
        <w:spacing w:lineRule="auto" w:line="240" w:before="0" w:after="0"/>
        <w:rPr>
          <w:rFonts w:ascii="Aptos Narrow" w:hAnsi="Aptos Narrow" w:eastAsia="Times New Roman"/>
          <w:b w:val="false"/>
          <w:bCs w:val="false"/>
          <w:i/>
          <w:i/>
          <w:iCs/>
          <w:color w:val="000000"/>
          <w:kern w:val="0"/>
          <w:sz w:val="22"/>
          <w:szCs w:val="22"/>
          <w:u w:val="single"/>
          <w:lang w:eastAsia="en-GB"/>
          <w14:ligatures w14:val="none"/>
        </w:rPr>
      </w:pPr>
      <w:r>
        <w:rPr>
          <w:rFonts w:eastAsia="Times New Roman" w:ascii="Aptos Narrow" w:hAnsi="Aptos Narrow"/>
          <w:b w:val="false"/>
          <w:bCs w:val="false"/>
          <w:i/>
          <w:iCs/>
          <w:color w:val="000000"/>
          <w:kern w:val="0"/>
          <w:sz w:val="22"/>
          <w:szCs w:val="22"/>
          <w:u w:val="single"/>
          <w:lang w:eastAsia="en-GB"/>
          <w14:ligatures w14:val="none"/>
        </w:rPr>
      </w:r>
    </w:p>
    <w:p>
      <w:pPr>
        <w:pStyle w:val="Normal"/>
        <w:rPr>
          <w:rFonts w:eastAsia="Times New Roman"/>
          <w:b w:val="false"/>
          <w:bCs w:val="false"/>
          <w:color w:val="000000"/>
          <w:kern w:val="0"/>
          <w:sz w:val="22"/>
          <w:szCs w:val="22"/>
          <w:lang w:eastAsia="en-GB"/>
          <w14:ligatures w14:val="none"/>
        </w:rPr>
      </w:pPr>
      <w:r>
        <w:rPr>
          <w:rFonts w:eastAsia="Times New Roman"/>
          <w:b w:val="false"/>
          <w:bCs w:val="false"/>
          <w:color w:val="000000"/>
          <w:kern w:val="0"/>
          <w:lang w:eastAsia="en-GB"/>
          <w14:ligatures w14:val="none"/>
        </w:rPr>
        <w:t>13h50</w:t>
      </w:r>
      <w:r>
        <w:rPr>
          <w:rFonts w:eastAsia="Times New Roman"/>
          <w:b w:val="false"/>
          <w:bCs w:val="false"/>
          <w:color w:val="000000"/>
          <w:kern w:val="0"/>
          <w:sz w:val="22"/>
          <w:szCs w:val="22"/>
          <w:lang w:eastAsia="en-GB"/>
          <w14:ligatures w14:val="none"/>
        </w:rPr>
        <w:tab/>
        <w:tab/>
        <w:tab/>
      </w:r>
      <w:r>
        <w:rPr>
          <w:rFonts w:eastAsia="Times New Roman" w:ascii="Aptos Narrow" w:hAnsi="Aptos Narrow"/>
          <w:color w:val="000000"/>
          <w:kern w:val="0"/>
          <w:sz w:val="22"/>
          <w:szCs w:val="22"/>
          <w:lang w:eastAsia="en-GB"/>
          <w14:ligatures w14:val="none"/>
        </w:rPr>
        <w:t xml:space="preserve">SUPPORT TO OPERATING REACTORS (Part 2) </w:t>
        <w:tab/>
        <w:tab/>
        <w:tab/>
        <w:tab/>
        <w:tab/>
        <w:tab/>
        <w:tab/>
      </w:r>
      <w:r>
        <w:rPr>
          <w:rFonts w:eastAsia="Times New Roman"/>
          <w:b w:val="false"/>
          <w:bCs w:val="false"/>
          <w:color w:val="000000"/>
          <w:kern w:val="0"/>
          <w:sz w:val="22"/>
          <w:szCs w:val="22"/>
          <w:lang w:eastAsia="en-GB"/>
          <w14:ligatures w14:val="none"/>
        </w:rPr>
        <w:t>2 presentations</w:t>
      </w:r>
    </w:p>
    <w:p>
      <w:pPr>
        <w:pStyle w:val="Normal"/>
        <w:rPr>
          <w:rFonts w:eastAsia="Times New Roman"/>
          <w:b w:val="false"/>
          <w:bCs w:val="false"/>
          <w:color w:val="000000"/>
          <w:kern w:val="0"/>
          <w:sz w:val="22"/>
          <w:szCs w:val="22"/>
          <w:lang w:eastAsia="en-GB"/>
          <w14:ligatures w14:val="none"/>
        </w:rPr>
      </w:pPr>
      <w:r>
        <w:rPr>
          <w:rFonts w:eastAsia="Times New Roman"/>
          <w:b w:val="false"/>
          <w:bCs w:val="false"/>
          <w:color w:val="000000"/>
          <w:kern w:val="0"/>
          <w:lang w:eastAsia="en-GB"/>
          <w14:ligatures w14:val="none"/>
        </w:rPr>
        <w:t>14h30</w:t>
        <w:tab/>
      </w:r>
      <w:r>
        <w:rPr>
          <w:rFonts w:eastAsia="Times New Roman"/>
          <w:b w:val="false"/>
          <w:bCs w:val="false"/>
          <w:color w:val="000000"/>
          <w:kern w:val="0"/>
          <w:sz w:val="22"/>
          <w:szCs w:val="22"/>
          <w:lang w:eastAsia="en-GB"/>
          <w14:ligatures w14:val="none"/>
        </w:rPr>
        <w:tab/>
        <w:tab/>
      </w:r>
      <w:r>
        <w:rPr>
          <w:rFonts w:eastAsia="Times New Roman" w:ascii="Aptos Narrow" w:hAnsi="Aptos Narrow"/>
          <w:color w:val="000000"/>
          <w:kern w:val="0"/>
          <w:sz w:val="22"/>
          <w:szCs w:val="22"/>
          <w:lang w:eastAsia="en-GB"/>
          <w14:ligatures w14:val="none"/>
        </w:rPr>
        <w:t xml:space="preserve">OXIDATION </w:t>
        <w:tab/>
        <w:tab/>
        <w:tab/>
        <w:tab/>
        <w:tab/>
        <w:tab/>
        <w:tab/>
        <w:tab/>
        <w:tab/>
        <w:tab/>
        <w:tab/>
      </w:r>
      <w:r>
        <w:rPr>
          <w:rFonts w:eastAsia="Times New Roman"/>
          <w:b w:val="false"/>
          <w:bCs w:val="false"/>
          <w:color w:val="000000"/>
          <w:kern w:val="0"/>
          <w:sz w:val="22"/>
          <w:szCs w:val="22"/>
          <w:lang w:eastAsia="en-GB"/>
          <w14:ligatures w14:val="none"/>
        </w:rPr>
        <w:t>6 Presentations</w:t>
      </w:r>
    </w:p>
    <w:p>
      <w:pPr>
        <w:pStyle w:val="Normal"/>
        <w:rPr>
          <w:rFonts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17h00</w:t>
      </w:r>
      <w:r>
        <w:rPr>
          <w:rFonts w:eastAsia="Times New Roman"/>
          <w:b w:val="false"/>
          <w:bCs w:val="false"/>
          <w:color w:val="000000"/>
          <w:kern w:val="0"/>
          <w:sz w:val="22"/>
          <w:szCs w:val="22"/>
          <w:lang w:eastAsia="en-GB"/>
          <w14:ligatures w14:val="none"/>
        </w:rPr>
        <w:tab/>
        <w:tab/>
        <w:tab/>
      </w:r>
      <w:r>
        <w:rPr>
          <w:rFonts w:eastAsia="Times New Roman" w:ascii="Aptos Display" w:hAnsi="Aptos Display" w:asciiTheme="majorHAnsi" w:hAnsiTheme="majorHAnsi"/>
          <w:color w:val="000000"/>
          <w:kern w:val="0"/>
          <w:sz w:val="22"/>
          <w:szCs w:val="22"/>
          <w:lang w:eastAsia="en-GB"/>
          <w14:ligatures w14:val="none"/>
        </w:rPr>
        <w:t>General Discussion on the Day’s Presentations</w:t>
      </w:r>
    </w:p>
    <w:p>
      <w:pPr>
        <w:pStyle w:val="Normal"/>
        <w:rPr>
          <w:rFonts w:eastAsia="Times New Roman"/>
          <w:color w:val="000000"/>
          <w:kern w:val="0"/>
          <w:lang w:eastAsia="en-GB"/>
          <w14:ligatures w14:val="none"/>
        </w:rPr>
      </w:pPr>
      <w:r>
        <w:rPr>
          <w:rFonts w:eastAsia="Times New Roman"/>
          <w:color w:val="000000"/>
          <w:kern w:val="0"/>
          <w:lang w:eastAsia="en-GB"/>
          <w14:ligatures w14:val="none"/>
        </w:rPr>
      </w:r>
    </w:p>
    <w:p>
      <w:pPr>
        <w:pStyle w:val="Normal"/>
        <w:rPr>
          <w:rFonts w:eastAsia="Times New Roman"/>
          <w:color w:val="000000"/>
          <w:kern w:val="0"/>
          <w:lang w:eastAsia="en-GB"/>
          <w14:ligatures w14:val="none"/>
        </w:rPr>
      </w:pPr>
      <w:r>
        <w:rPr>
          <w:rFonts w:eastAsia="Times New Roman"/>
          <w:color w:val="000000"/>
          <w:kern w:val="0"/>
          <w:lang w:eastAsia="en-GB"/>
          <w14:ligatures w14:val="none"/>
        </w:rPr>
        <w:t>Tuesday September 30</w:t>
      </w:r>
      <w:r>
        <w:rPr>
          <w:rFonts w:eastAsia="Times New Roman"/>
          <w:color w:val="000000"/>
          <w:kern w:val="0"/>
          <w:vertAlign w:val="superscript"/>
          <w:lang w:eastAsia="en-GB"/>
          <w14:ligatures w14:val="none"/>
        </w:rPr>
        <w:t>th</w:t>
      </w:r>
      <w:r>
        <w:rPr>
          <w:rFonts w:eastAsia="Times New Roman"/>
          <w:color w:val="000000"/>
          <w:kern w:val="0"/>
          <w:lang w:eastAsia="en-GB"/>
          <w14:ligatures w14:val="none"/>
        </w:rPr>
        <w:t xml:space="preserve"> 2025</w:t>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08h30</w:t>
        <w:tab/>
        <w:tab/>
        <w:tab/>
      </w:r>
      <w:r>
        <w:rPr>
          <w:rFonts w:eastAsia="Times New Roman" w:ascii="Aptos Narrow" w:hAnsi="Aptos Narrow"/>
          <w:color w:val="000000"/>
          <w:kern w:val="0"/>
          <w:sz w:val="22"/>
          <w:szCs w:val="22"/>
          <w:lang w:eastAsia="en-GB"/>
          <w14:ligatures w14:val="none"/>
        </w:rPr>
        <w:t>IRRADIATION BEHAVIOUR AND RELATED RESEARCH</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10 presentations and 1 poster</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12h20</w:t>
        <w:tab/>
        <w:tab/>
        <w:tab/>
      </w:r>
      <w:r>
        <w:rPr>
          <w:rFonts w:eastAsia="Times New Roman" w:ascii="Aptos Narrow" w:hAnsi="Aptos Narrow"/>
          <w:color w:val="000000"/>
          <w:kern w:val="0"/>
          <w:sz w:val="22"/>
          <w:szCs w:val="22"/>
          <w:lang w:eastAsia="en-GB"/>
          <w14:ligatures w14:val="none"/>
        </w:rPr>
        <w:t xml:space="preserve">General Discussion on the Irradiation Behaviour </w:t>
      </w:r>
    </w:p>
    <w:p>
      <w:pPr>
        <w:pStyle w:val="Normal"/>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t>12h50</w:t>
        <w:tab/>
        <w:tab/>
        <w:tab/>
      </w:r>
      <w:r>
        <w:rPr>
          <w:rFonts w:eastAsia="Times New Roman"/>
          <w:b w:val="false"/>
          <w:bCs w:val="false"/>
          <w:i/>
          <w:iCs/>
          <w:color w:val="000000"/>
          <w:kern w:val="0"/>
          <w:lang w:eastAsia="en-GB"/>
          <w14:ligatures w14:val="none"/>
        </w:rPr>
        <w:t>Lunch</w:t>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13h40</w:t>
        <w:tab/>
        <w:tab/>
        <w:tab/>
      </w:r>
      <w:r>
        <w:rPr>
          <w:rFonts w:eastAsia="Times New Roman" w:ascii="Aptos Narrow" w:hAnsi="Aptos Narrow"/>
          <w:color w:val="000000"/>
          <w:kern w:val="0"/>
          <w:sz w:val="22"/>
          <w:szCs w:val="22"/>
          <w:lang w:eastAsia="en-GB"/>
          <w14:ligatures w14:val="none"/>
        </w:rPr>
        <w:t>MECHANICAL/PHYSICAL PROPERTIES</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lang w:eastAsia="en-GB"/>
          <w14:ligatures w14:val="none"/>
        </w:rPr>
        <w:tab/>
        <w:tab/>
        <w:tab/>
      </w:r>
      <w:r>
        <w:rPr>
          <w:rFonts w:eastAsia="Times New Roman"/>
          <w:b w:val="false"/>
          <w:bCs w:val="false"/>
          <w:color w:val="000000"/>
          <w:kern w:val="0"/>
          <w:sz w:val="22"/>
          <w:szCs w:val="22"/>
          <w:lang w:eastAsia="en-GB"/>
          <w14:ligatures w14:val="none"/>
        </w:rPr>
        <w:t>9 presentations and 1 poster</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17h10</w:t>
        <w:tab/>
        <w:tab/>
        <w:tab/>
      </w:r>
      <w:r>
        <w:rPr>
          <w:rFonts w:eastAsia="Times New Roman" w:ascii="Aptos Narrow" w:hAnsi="Aptos Narrow"/>
          <w:color w:val="000000"/>
          <w:kern w:val="0"/>
          <w:sz w:val="22"/>
          <w:szCs w:val="22"/>
          <w:lang w:eastAsia="en-GB"/>
          <w14:ligatures w14:val="none"/>
        </w:rPr>
        <w:t>General Discussion on Mechanical/Physical Properties</w:t>
      </w:r>
    </w:p>
    <w:p>
      <w:pPr>
        <w:pStyle w:val="Normal"/>
        <w:rPr>
          <w:rFonts w:eastAsia="Times New Roman"/>
          <w:color w:val="000000"/>
          <w:kern w:val="0"/>
          <w:lang w:eastAsia="en-GB"/>
          <w14:ligatures w14:val="none"/>
        </w:rPr>
      </w:pPr>
      <w:r>
        <w:rPr>
          <w:rFonts w:eastAsia="Times New Roman"/>
          <w:color w:val="000000"/>
          <w:kern w:val="0"/>
          <w:lang w:eastAsia="en-GB"/>
          <w14:ligatures w14:val="none"/>
        </w:rPr>
        <w:t>Wednesday October 1</w:t>
      </w:r>
      <w:r>
        <w:rPr>
          <w:rFonts w:eastAsia="Times New Roman"/>
          <w:color w:val="000000"/>
          <w:kern w:val="0"/>
          <w:vertAlign w:val="superscript"/>
          <w:lang w:eastAsia="en-GB"/>
          <w14:ligatures w14:val="none"/>
        </w:rPr>
        <w:t>st</w:t>
      </w:r>
      <w:r>
        <w:rPr>
          <w:rFonts w:eastAsia="Times New Roman"/>
          <w:color w:val="000000"/>
          <w:kern w:val="0"/>
          <w:lang w:eastAsia="en-GB"/>
          <w14:ligatures w14:val="none"/>
        </w:rPr>
        <w:t xml:space="preserve"> 2025</w:t>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08h30</w:t>
        <w:tab/>
        <w:tab/>
        <w:tab/>
      </w:r>
      <w:r>
        <w:rPr>
          <w:rFonts w:eastAsia="Times New Roman" w:ascii="Aptos Narrow" w:hAnsi="Aptos Narrow"/>
          <w:color w:val="000000"/>
          <w:kern w:val="0"/>
          <w:sz w:val="22"/>
          <w:szCs w:val="22"/>
          <w:lang w:eastAsia="en-GB"/>
          <w14:ligatures w14:val="none"/>
        </w:rPr>
        <w:t xml:space="preserve">GRAPHITE FOR SMR  </w:t>
      </w:r>
      <w:r>
        <w:rPr>
          <w:rFonts w:eastAsia="Times New Roman" w:ascii="Aptos Narrow" w:hAnsi="Aptos Narrow"/>
          <w:i/>
          <w:iCs/>
          <w:color w:val="000000"/>
          <w:kern w:val="0"/>
          <w:sz w:val="22"/>
          <w:szCs w:val="22"/>
          <w:lang w:eastAsia="en-GB"/>
          <w14:ligatures w14:val="none"/>
        </w:rPr>
        <w:t xml:space="preserve">including </w:t>
      </w:r>
      <w:r>
        <w:rPr>
          <w:rFonts w:eastAsia="Times New Roman" w:ascii="Aptos Narrow" w:hAnsi="Aptos Narrow"/>
          <w:color w:val="000000"/>
          <w:kern w:val="0"/>
          <w:sz w:val="22"/>
          <w:szCs w:val="22"/>
          <w:lang w:eastAsia="en-GB"/>
          <w14:ligatures w14:val="none"/>
        </w:rPr>
        <w:t>TRANSIENT SIMULATION</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9 presentations and 1 poster</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12h00</w:t>
        <w:tab/>
        <w:tab/>
        <w:tab/>
      </w:r>
      <w:r>
        <w:rPr>
          <w:rFonts w:eastAsia="Times New Roman" w:ascii="Aptos Narrow" w:hAnsi="Aptos Narrow"/>
          <w:color w:val="000000"/>
          <w:kern w:val="0"/>
          <w:sz w:val="22"/>
          <w:szCs w:val="22"/>
          <w:lang w:eastAsia="en-GB"/>
          <w14:ligatures w14:val="none"/>
        </w:rPr>
        <w:t>General Discussion - SMR Issues</w:t>
      </w:r>
    </w:p>
    <w:p>
      <w:pPr>
        <w:pStyle w:val="Normal"/>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t>12h20</w:t>
        <w:tab/>
        <w:tab/>
        <w:tab/>
      </w:r>
      <w:r>
        <w:rPr>
          <w:rFonts w:eastAsia="Times New Roman"/>
          <w:b w:val="false"/>
          <w:bCs w:val="false"/>
          <w:i/>
          <w:iCs/>
          <w:color w:val="000000"/>
          <w:kern w:val="0"/>
          <w:lang w:eastAsia="en-GB"/>
          <w14:ligatures w14:val="none"/>
        </w:rPr>
        <w:t>Lunch</w:t>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13h10</w:t>
        <w:tab/>
        <w:tab/>
        <w:tab/>
      </w:r>
      <w:r>
        <w:rPr>
          <w:rFonts w:eastAsia="Times New Roman" w:ascii="Aptos Narrow" w:hAnsi="Aptos Narrow"/>
          <w:color w:val="000000"/>
          <w:kern w:val="0"/>
          <w:sz w:val="22"/>
          <w:szCs w:val="22"/>
          <w:lang w:eastAsia="en-GB"/>
          <w14:ligatures w14:val="none"/>
        </w:rPr>
        <w:t>IRRADIATION CREEP</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3 presentations</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14h10</w:t>
        <w:tab/>
        <w:tab/>
        <w:tab/>
      </w:r>
      <w:r>
        <w:rPr>
          <w:rFonts w:eastAsia="Times New Roman" w:ascii="Aptos Narrow" w:hAnsi="Aptos Narrow"/>
          <w:color w:val="000000"/>
          <w:kern w:val="0"/>
          <w:sz w:val="22"/>
          <w:szCs w:val="22"/>
          <w:lang w:eastAsia="en-GB"/>
          <w14:ligatures w14:val="none"/>
        </w:rPr>
        <w:t>TRISO and MATRIX MATERIAL</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color w:val="000000"/>
          <w:kern w:val="0"/>
          <w:sz w:val="22"/>
          <w:szCs w:val="22"/>
          <w:lang w:eastAsia="en-GB"/>
          <w14:ligatures w14:val="none"/>
        </w:rPr>
        <w:tab/>
        <w:tab/>
        <w:tab/>
      </w:r>
      <w:r>
        <w:rPr>
          <w:rFonts w:eastAsia="Times New Roman"/>
          <w:b w:val="false"/>
          <w:bCs w:val="false"/>
          <w:color w:val="000000"/>
          <w:kern w:val="0"/>
          <w:sz w:val="22"/>
          <w:szCs w:val="22"/>
          <w:lang w:eastAsia="en-GB"/>
          <w14:ligatures w14:val="none"/>
        </w:rPr>
        <w:t>4 presentations</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t>15h30</w:t>
        <w:tab/>
        <w:tab/>
        <w:tab/>
        <w:t>Announcement of INGSM-2026</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ind w:hanging="2160" w:left="216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17h00</w:t>
        <w:tab/>
      </w:r>
      <w:r>
        <w:rPr>
          <w:rFonts w:eastAsia="Times New Roman" w:ascii="Aptos Narrow" w:hAnsi="Aptos Narrow"/>
          <w:color w:val="000000"/>
          <w:kern w:val="0"/>
          <w:sz w:val="22"/>
          <w:szCs w:val="22"/>
          <w:lang w:eastAsia="en-GB"/>
          <w14:ligatures w14:val="none"/>
        </w:rPr>
        <w:t>Meet at U4 Schönbrunn Station Exit – cross by the bridge to exit and then gather by the coach park</w:t>
      </w:r>
    </w:p>
    <w:p>
      <w:pPr>
        <w:pStyle w:val="Normal"/>
        <w:spacing w:lineRule="auto" w:line="240" w:before="0" w:after="0"/>
        <w:ind w:hanging="2160" w:left="2160"/>
        <w:rPr>
          <w:rFonts w:eastAsia="Times New Roman"/>
          <w:b w:val="false"/>
          <w:bCs w:val="false"/>
          <w:color w:val="000000"/>
          <w:kern w:val="0"/>
          <w:sz w:val="22"/>
          <w:szCs w:val="22"/>
          <w:lang w:eastAsia="en-GB"/>
          <w14:ligatures w14:val="none"/>
        </w:rPr>
      </w:pPr>
      <w:r>
        <w:rPr>
          <w:rFonts w:eastAsia="Times New Roman" w:ascii="Aptos Narrow" w:hAnsi="Aptos Narrow"/>
          <w:color w:val="000000"/>
          <w:kern w:val="0"/>
          <w:sz w:val="22"/>
          <w:szCs w:val="22"/>
          <w:lang w:eastAsia="en-GB"/>
          <w14:ligatures w14:val="none"/>
        </w:rPr>
        <w:tab/>
      </w:r>
      <w:r>
        <w:rPr>
          <w:rFonts w:eastAsia="Times New Roman"/>
          <w:b w:val="false"/>
          <w:bCs w:val="false"/>
          <w:color w:val="000000"/>
          <w:kern w:val="0"/>
          <w:sz w:val="22"/>
          <w:szCs w:val="22"/>
          <w:lang w:eastAsia="en-GB"/>
          <w14:ligatures w14:val="none"/>
        </w:rPr>
        <w:t>Private tour of Schönbrunn Palace</w:t>
      </w:r>
    </w:p>
    <w:p>
      <w:pPr>
        <w:pStyle w:val="Normal"/>
        <w:spacing w:lineRule="auto" w:line="240" w:before="0" w:after="0"/>
        <w:ind w:hanging="2160" w:left="216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ab/>
        <w:t>Dinner (set menu is beef, vegetarian option if previously advised)</w:t>
      </w:r>
    </w:p>
    <w:p>
      <w:pPr>
        <w:pStyle w:val="Normal"/>
        <w:spacing w:lineRule="auto" w:line="240" w:before="0" w:after="0"/>
        <w:ind w:hanging="2160" w:left="216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ab/>
        <w:t>Concert of traditional Viennese music (estimated finishing time: 22h00)</w:t>
      </w:r>
    </w:p>
    <w:p>
      <w:pPr>
        <w:pStyle w:val="Normal"/>
        <w:spacing w:lineRule="auto" w:line="240" w:before="0" w:after="0"/>
        <w:ind w:hanging="2160" w:left="216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spacing w:lineRule="auto" w:line="240" w:before="0" w:after="0"/>
        <w:ind w:hanging="2160" w:left="2160"/>
        <w:rPr>
          <w:rFonts w:eastAsia="Times New Roman"/>
          <w:color w:val="000000"/>
          <w:kern w:val="0"/>
          <w:lang w:eastAsia="en-GB"/>
          <w14:ligatures w14:val="none"/>
        </w:rPr>
      </w:pPr>
      <w:r>
        <w:rPr>
          <w:rFonts w:eastAsia="Times New Roman"/>
          <w:color w:val="000000"/>
          <w:kern w:val="0"/>
          <w:lang w:eastAsia="en-GB"/>
          <w14:ligatures w14:val="none"/>
        </w:rPr>
        <w:t>Thursday October 2</w:t>
      </w:r>
      <w:r>
        <w:rPr>
          <w:rFonts w:eastAsia="Times New Roman"/>
          <w:color w:val="000000"/>
          <w:kern w:val="0"/>
          <w:vertAlign w:val="superscript"/>
          <w:lang w:eastAsia="en-GB"/>
          <w14:ligatures w14:val="none"/>
        </w:rPr>
        <w:t>nd</w:t>
      </w:r>
      <w:r>
        <w:rPr>
          <w:rFonts w:eastAsia="Times New Roman"/>
          <w:color w:val="000000"/>
          <w:kern w:val="0"/>
          <w:lang w:eastAsia="en-GB"/>
          <w14:ligatures w14:val="none"/>
        </w:rPr>
        <w:t xml:space="preserve"> 2025</w:t>
      </w:r>
    </w:p>
    <w:p>
      <w:pPr>
        <w:pStyle w:val="Normal"/>
        <w:spacing w:lineRule="auto" w:line="240" w:before="0" w:after="0"/>
        <w:ind w:hanging="2160" w:left="2160"/>
        <w:rPr>
          <w:rFonts w:eastAsia="Times New Roman"/>
          <w:color w:val="000000"/>
          <w:kern w:val="0"/>
          <w:lang w:eastAsia="en-GB"/>
          <w14:ligatures w14:val="none"/>
        </w:rPr>
      </w:pPr>
      <w:r>
        <w:rPr>
          <w:rFonts w:eastAsia="Times New Roman"/>
          <w:color w:val="000000"/>
          <w:kern w:val="0"/>
          <w:lang w:eastAsia="en-GB"/>
          <w14:ligatures w14:val="none"/>
        </w:rPr>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08h30</w:t>
        <w:tab/>
        <w:tab/>
        <w:tab/>
      </w:r>
      <w:r>
        <w:rPr>
          <w:rFonts w:eastAsia="Times New Roman" w:ascii="Aptos Narrow" w:hAnsi="Aptos Narrow"/>
          <w:color w:val="000000"/>
          <w:kern w:val="0"/>
          <w:sz w:val="22"/>
          <w:szCs w:val="22"/>
          <w:lang w:eastAsia="en-GB"/>
          <w14:ligatures w14:val="none"/>
        </w:rPr>
        <w:t>MOLTEN-SALT REACTOR ISSUES</w:t>
      </w:r>
    </w:p>
    <w:p>
      <w:pPr>
        <w:pStyle w:val="Normal"/>
        <w:spacing w:lineRule="auto" w:line="240" w:before="0" w:after="0"/>
        <w:ind w:left="216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4 presentations and 1 poster</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09h50</w:t>
        <w:tab/>
        <w:tab/>
        <w:tab/>
      </w:r>
      <w:r>
        <w:rPr>
          <w:rFonts w:eastAsia="Times New Roman" w:ascii="Aptos Narrow" w:hAnsi="Aptos Narrow"/>
          <w:color w:val="000000"/>
          <w:kern w:val="0"/>
          <w:sz w:val="22"/>
          <w:szCs w:val="22"/>
          <w:lang w:eastAsia="en-GB"/>
          <w14:ligatures w14:val="none"/>
        </w:rPr>
        <w:t>General Discussion on MSR Issues</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10h40</w:t>
        <w:tab/>
        <w:tab/>
        <w:tab/>
      </w:r>
      <w:r>
        <w:rPr>
          <w:rFonts w:eastAsia="Times New Roman" w:ascii="Aptos Narrow" w:hAnsi="Aptos Narrow"/>
          <w:color w:val="000000"/>
          <w:kern w:val="0"/>
          <w:sz w:val="22"/>
          <w:szCs w:val="22"/>
          <w:lang w:eastAsia="en-GB"/>
          <w14:ligatures w14:val="none"/>
        </w:rPr>
        <w:t>CODES, STANDARDS, BENCHMARKING</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3 presentations</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lineRule="auto" w:line="240"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11h40</w:t>
        <w:tab/>
        <w:tab/>
        <w:tab/>
      </w:r>
      <w:r>
        <w:rPr>
          <w:rFonts w:eastAsia="Times New Roman" w:ascii="Aptos Narrow" w:hAnsi="Aptos Narrow"/>
          <w:color w:val="000000"/>
          <w:kern w:val="0"/>
          <w:sz w:val="22"/>
          <w:szCs w:val="22"/>
          <w:lang w:eastAsia="en-GB"/>
          <w14:ligatures w14:val="none"/>
        </w:rPr>
        <w:t>DATA MANAGEMENT</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2 presentations</w:t>
      </w:r>
    </w:p>
    <w:p>
      <w:pPr>
        <w:pStyle w:val="Normal"/>
        <w:rPr>
          <w:rFonts w:eastAsia="Times New Roman"/>
          <w:b w:val="false"/>
          <w:bCs w:val="false"/>
          <w:color w:val="000000"/>
          <w:kern w:val="0"/>
          <w:sz w:val="12"/>
          <w:szCs w:val="12"/>
          <w:lang w:eastAsia="en-GB"/>
          <w14:ligatures w14:val="none"/>
        </w:rPr>
      </w:pPr>
      <w:r>
        <w:rPr>
          <w:rFonts w:eastAsia="Times New Roman"/>
          <w:b w:val="false"/>
          <w:bCs w:val="false"/>
          <w:color w:val="000000"/>
          <w:kern w:val="0"/>
          <w:sz w:val="12"/>
          <w:szCs w:val="12"/>
          <w:lang w:eastAsia="en-GB"/>
          <w14:ligatures w14:val="none"/>
        </w:rPr>
      </w:r>
    </w:p>
    <w:p>
      <w:pPr>
        <w:pStyle w:val="Normal"/>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t>12h20</w:t>
        <w:tab/>
        <w:tab/>
        <w:tab/>
      </w:r>
      <w:r>
        <w:rPr>
          <w:rFonts w:eastAsia="Times New Roman"/>
          <w:b w:val="false"/>
          <w:bCs w:val="false"/>
          <w:i/>
          <w:iCs/>
          <w:color w:val="000000"/>
          <w:kern w:val="0"/>
          <w:lang w:eastAsia="en-GB"/>
          <w14:ligatures w14:val="none"/>
        </w:rPr>
        <w:t>Lunch</w:t>
      </w:r>
    </w:p>
    <w:p>
      <w:pPr>
        <w:pStyle w:val="Normal"/>
        <w:ind w:hanging="2160" w:left="216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13h00</w:t>
        <w:tab/>
      </w:r>
      <w:r>
        <w:rPr>
          <w:rFonts w:eastAsia="Times New Roman" w:ascii="Aptos Narrow" w:hAnsi="Aptos Narrow"/>
          <w:color w:val="000000"/>
          <w:kern w:val="0"/>
          <w:sz w:val="22"/>
          <w:szCs w:val="22"/>
          <w:lang w:eastAsia="en-GB"/>
          <w14:ligatures w14:val="none"/>
        </w:rPr>
        <w:t>PROGRESSING IRRADIATED GRAPHITE MANAGEMENT - SESSION 1</w:t>
        <w:tab/>
      </w:r>
    </w:p>
    <w:p>
      <w:pPr>
        <w:pStyle w:val="Normal"/>
        <w:spacing w:lineRule="auto" w:line="240" w:before="0" w:after="0"/>
        <w:ind w:left="2160"/>
        <w:rPr>
          <w:rFonts w:ascii="Aptos Narrow" w:hAnsi="Aptos Narrow" w:eastAsia="Times New Roman"/>
          <w:i/>
          <w:i/>
          <w:iCs/>
          <w:color w:val="000000"/>
          <w:kern w:val="0"/>
          <w:sz w:val="20"/>
          <w:szCs w:val="20"/>
          <w:lang w:eastAsia="en-GB"/>
          <w14:ligatures w14:val="none"/>
        </w:rPr>
      </w:pPr>
      <w:r>
        <w:rPr>
          <w:rFonts w:eastAsia="Times New Roman" w:ascii="Aptos Narrow;sans-serif" w:hAnsi="Aptos Narrow;sans-serif"/>
          <w:i/>
          <w:iCs/>
          <w:color w:val="000000"/>
          <w:kern w:val="0"/>
          <w:sz w:val="20"/>
          <w:szCs w:val="20"/>
          <w:lang w:eastAsia="en-GB"/>
          <w14:ligatures w14:val="none"/>
        </w:rPr>
        <w:t>This session, and those following on Friday, have been organised in association with Nuclear Restoration Services, UK, and Sirius Analysis, UK, in support of progressing development of technologies for retrieval and treatment of irradiated graphite to allow timely, affordable and sustainable decommissioning of sites in preparation for their next intended use.</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11 presentations</w:t>
      </w:r>
    </w:p>
    <w:p>
      <w:pPr>
        <w:pStyle w:val="Normal"/>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rPr>
          <w:rFonts w:ascii="Aptos" w:hAnsi="Aptos" w:eastAsia="Times New Roman" w:asciiTheme="minorHAnsi" w:hAnsiTheme="minorHAnsi"/>
          <w:color w:val="000000"/>
          <w:kern w:val="0"/>
          <w:sz w:val="22"/>
          <w:szCs w:val="22"/>
          <w:lang w:eastAsia="en-GB"/>
          <w14:ligatures w14:val="none"/>
        </w:rPr>
      </w:pPr>
      <w:r>
        <w:rPr>
          <w:rFonts w:eastAsia="Times New Roman"/>
          <w:b w:val="false"/>
          <w:bCs w:val="false"/>
          <w:color w:val="000000"/>
          <w:kern w:val="0"/>
          <w:lang w:eastAsia="en-GB"/>
          <w14:ligatures w14:val="none"/>
        </w:rPr>
        <w:t>17h20</w:t>
        <w:tab/>
        <w:tab/>
        <w:tab/>
      </w:r>
      <w:r>
        <w:rPr>
          <w:rFonts w:eastAsia="Times New Roman" w:ascii="Aptos" w:hAnsi="Aptos" w:asciiTheme="minorHAnsi" w:hAnsiTheme="minorHAnsi"/>
          <w:color w:val="000000"/>
          <w:kern w:val="0"/>
          <w:sz w:val="22"/>
          <w:szCs w:val="22"/>
          <w:lang w:eastAsia="en-GB"/>
          <w14:ligatures w14:val="none"/>
        </w:rPr>
        <w:t>General Discussion on Graphite Waste-Management Issues raised</w:t>
      </w:r>
    </w:p>
    <w:p>
      <w:pPr>
        <w:pStyle w:val="Normal"/>
        <w:rPr>
          <w:rFonts w:ascii="Aptos Narrow" w:hAnsi="Aptos Narrow" w:eastAsia="Times New Roman"/>
          <w:color w:val="000000"/>
          <w:kern w:val="0"/>
          <w:sz w:val="22"/>
          <w:szCs w:val="22"/>
          <w:lang w:eastAsia="en-GB"/>
          <w14:ligatures w14:val="none"/>
        </w:rPr>
      </w:pPr>
      <w:r>
        <w:rPr>
          <w:rFonts w:eastAsia="Times New Roman" w:ascii="Aptos Narrow" w:hAnsi="Aptos Narrow"/>
          <w:color w:val="000000"/>
          <w:kern w:val="0"/>
          <w:sz w:val="22"/>
          <w:szCs w:val="22"/>
          <w:lang w:eastAsia="en-GB"/>
          <w14:ligatures w14:val="none"/>
        </w:rPr>
      </w:r>
    </w:p>
    <w:p>
      <w:pPr>
        <w:pStyle w:val="Normal"/>
        <w:rPr>
          <w:rFonts w:eastAsia="Times New Roman"/>
          <w:color w:val="000000"/>
          <w:kern w:val="0"/>
          <w:lang w:eastAsia="en-GB"/>
          <w14:ligatures w14:val="none"/>
        </w:rPr>
      </w:pPr>
      <w:r>
        <w:rPr>
          <w:rFonts w:eastAsia="Times New Roman"/>
          <w:color w:val="000000"/>
          <w:kern w:val="0"/>
          <w:lang w:eastAsia="en-GB"/>
          <w14:ligatures w14:val="none"/>
        </w:rPr>
      </w:r>
    </w:p>
    <w:p>
      <w:pPr>
        <w:pStyle w:val="Normal"/>
        <w:rPr>
          <w:rFonts w:eastAsia="Times New Roman"/>
          <w:b w:val="false"/>
          <w:bCs w:val="false"/>
          <w:color w:val="000000"/>
          <w:kern w:val="0"/>
          <w:lang w:eastAsia="en-GB"/>
          <w14:ligatures w14:val="none"/>
        </w:rPr>
      </w:pPr>
      <w:r>
        <w:rPr>
          <w:rFonts w:eastAsia="Times New Roman"/>
          <w:color w:val="000000"/>
          <w:kern w:val="0"/>
          <w:lang w:eastAsia="en-GB"/>
          <w14:ligatures w14:val="none"/>
        </w:rPr>
        <w:t>Friday October 3</w:t>
      </w:r>
      <w:r>
        <w:rPr>
          <w:rFonts w:eastAsia="Times New Roman"/>
          <w:color w:val="000000"/>
          <w:kern w:val="0"/>
          <w:vertAlign w:val="superscript"/>
          <w:lang w:eastAsia="en-GB"/>
          <w14:ligatures w14:val="none"/>
        </w:rPr>
        <w:t>rd</w:t>
      </w:r>
      <w:r>
        <w:rPr>
          <w:rFonts w:eastAsia="Times New Roman"/>
          <w:color w:val="000000"/>
          <w:kern w:val="0"/>
          <w:lang w:eastAsia="en-GB"/>
          <w14:ligatures w14:val="none"/>
        </w:rPr>
        <w:t xml:space="preserve"> 2025</w:t>
      </w:r>
    </w:p>
    <w:p>
      <w:pPr>
        <w:pStyle w:val="Normal"/>
        <w:spacing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08h30</w:t>
        <w:tab/>
        <w:tab/>
        <w:tab/>
      </w:r>
      <w:r>
        <w:rPr>
          <w:rFonts w:eastAsia="Times New Roman" w:ascii="Aptos Narrow" w:hAnsi="Aptos Narrow"/>
          <w:color w:val="000000"/>
          <w:kern w:val="0"/>
          <w:sz w:val="22"/>
          <w:szCs w:val="22"/>
          <w:lang w:eastAsia="en-GB"/>
          <w14:ligatures w14:val="none"/>
        </w:rPr>
        <w:t>PROGRESSING IRRADIATED GRAPHITE MANAGEMENT - SESSION 2</w:t>
      </w:r>
    </w:p>
    <w:p>
      <w:pPr>
        <w:pStyle w:val="Normal"/>
        <w:spacing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11 presentations</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ind w:hanging="2160" w:left="216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13h00</w:t>
        <w:tab/>
      </w:r>
      <w:r>
        <w:rPr>
          <w:rFonts w:eastAsia="Times New Roman" w:ascii="Aptos Narrow" w:hAnsi="Aptos Narrow"/>
          <w:color w:val="000000"/>
          <w:kern w:val="0"/>
          <w:sz w:val="22"/>
          <w:szCs w:val="22"/>
          <w:lang w:eastAsia="en-GB"/>
          <w14:ligatures w14:val="none"/>
        </w:rPr>
        <w:t>General Discussion on Innovative Approaches to I-Graphite Management - Leader: Dr. R. Harris, NRS (UK)</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t>13h20</w:t>
        <w:tab/>
        <w:tab/>
        <w:tab/>
      </w:r>
      <w:r>
        <w:rPr>
          <w:rFonts w:eastAsia="Times New Roman"/>
          <w:b w:val="false"/>
          <w:bCs w:val="false"/>
          <w:i/>
          <w:iCs/>
          <w:color w:val="000000"/>
          <w:kern w:val="0"/>
          <w:lang w:eastAsia="en-GB"/>
          <w14:ligatures w14:val="none"/>
        </w:rPr>
        <w:t>Lunch</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before="0" w:after="0"/>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14h10</w:t>
        <w:tab/>
        <w:tab/>
        <w:tab/>
      </w:r>
      <w:r>
        <w:rPr>
          <w:rFonts w:eastAsia="Times New Roman" w:ascii="Aptos Narrow" w:hAnsi="Aptos Narrow"/>
          <w:color w:val="000000"/>
          <w:kern w:val="0"/>
          <w:sz w:val="22"/>
          <w:szCs w:val="22"/>
          <w:lang w:eastAsia="en-GB"/>
          <w14:ligatures w14:val="none"/>
        </w:rPr>
        <w:t>PROGRESSING IRRADIATED GRAPHITE MANAGEMENT - SESSION 3</w:t>
      </w:r>
    </w:p>
    <w:p>
      <w:pPr>
        <w:pStyle w:val="Normal"/>
        <w:spacing w:lineRule="auto" w:line="240" w:before="0" w:after="0"/>
        <w:ind w:firstLine="720" w:left="144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t>7 presentations</w:t>
      </w:r>
    </w:p>
    <w:p>
      <w:pPr>
        <w:pStyle w:val="Normal"/>
        <w:spacing w:lineRule="auto" w:line="240" w:before="0" w:after="0"/>
        <w:rPr>
          <w:rFonts w:eastAsia="Times New Roman"/>
          <w:b w:val="false"/>
          <w:bCs w:val="false"/>
          <w:color w:val="000000"/>
          <w:kern w:val="0"/>
          <w:sz w:val="22"/>
          <w:szCs w:val="22"/>
          <w:lang w:eastAsia="en-GB"/>
          <w14:ligatures w14:val="none"/>
        </w:rPr>
      </w:pPr>
      <w:r>
        <w:rPr>
          <w:rFonts w:eastAsia="Times New Roman"/>
          <w:b w:val="false"/>
          <w:bCs w:val="false"/>
          <w:color w:val="000000"/>
          <w:kern w:val="0"/>
          <w:sz w:val="22"/>
          <w:szCs w:val="22"/>
          <w:lang w:eastAsia="en-GB"/>
          <w14:ligatures w14:val="none"/>
        </w:rPr>
      </w:r>
    </w:p>
    <w:p>
      <w:pPr>
        <w:pStyle w:val="Normal"/>
        <w:rPr>
          <w:rFonts w:ascii="Aptos Narrow" w:hAnsi="Aptos Narrow" w:eastAsia="Times New Roman"/>
          <w:color w:val="000000"/>
          <w:kern w:val="0"/>
          <w:sz w:val="22"/>
          <w:szCs w:val="22"/>
          <w:lang w:eastAsia="en-GB"/>
          <w14:ligatures w14:val="none"/>
        </w:rPr>
      </w:pPr>
      <w:r>
        <w:rPr>
          <w:rFonts w:eastAsia="Times New Roman"/>
          <w:b w:val="false"/>
          <w:bCs w:val="false"/>
          <w:color w:val="000000"/>
          <w:kern w:val="0"/>
          <w:lang w:eastAsia="en-GB"/>
          <w14:ligatures w14:val="none"/>
        </w:rPr>
        <w:t>17h00</w:t>
        <w:tab/>
        <w:tab/>
        <w:tab/>
        <w:t xml:space="preserve">Graphite </w:t>
      </w:r>
      <w:r>
        <w:rPr>
          <w:rFonts w:eastAsia="Times New Roman" w:ascii="Aptos Narrow" w:hAnsi="Aptos Narrow"/>
          <w:color w:val="000000"/>
          <w:kern w:val="0"/>
          <w:sz w:val="22"/>
          <w:szCs w:val="22"/>
          <w:lang w:eastAsia="en-GB"/>
          <w14:ligatures w14:val="none"/>
        </w:rPr>
        <w:t>Waste-Management Wrap-Up - Leader: Mr. R. Harris, NRS (UK)</w:t>
      </w:r>
    </w:p>
    <w:p>
      <w:pPr>
        <w:pStyle w:val="Normal"/>
        <w:spacing w:lineRule="auto" w:line="240" w:before="0" w:after="0"/>
        <w:rPr>
          <w:rFonts w:eastAsia="Times New Roman"/>
          <w:b w:val="false"/>
          <w:bCs w:val="false"/>
          <w:color w:val="000000"/>
          <w:kern w:val="0"/>
          <w:lang w:eastAsia="en-GB"/>
          <w14:ligatures w14:val="none"/>
        </w:rPr>
      </w:pPr>
      <w:r>
        <w:rPr>
          <w:rFonts w:eastAsia="Times New Roman"/>
          <w:b w:val="false"/>
          <w:bCs w:val="false"/>
          <w:color w:val="000000"/>
          <w:kern w:val="0"/>
          <w:lang w:eastAsia="en-GB"/>
          <w14:ligatures w14:val="none"/>
        </w:rPr>
      </w:r>
    </w:p>
    <w:p>
      <w:pPr>
        <w:pStyle w:val="Normal"/>
        <w:spacing w:before="0" w:after="160"/>
        <w:ind w:hanging="2160" w:left="2160"/>
        <w:rPr>
          <w:b w:val="false"/>
          <w:bCs w:val="false"/>
        </w:rPr>
      </w:pPr>
      <w:r>
        <w:rPr>
          <w:b w:val="false"/>
          <w:bCs w:val="false"/>
        </w:rPr>
        <w:t>End of INGSM-25</w:t>
      </w:r>
    </w:p>
    <w:sectPr>
      <w:footerReference w:type="even" r:id="rId2"/>
      <w:footerReference w:type="default" r:id="rId3"/>
      <w:footerReference w:type="first" r:id="rId4"/>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ptos Display">
    <w:charset w:val="01"/>
    <w:family w:val="roman"/>
    <w:pitch w:val="variable"/>
  </w:font>
  <w:font w:name="Aptos">
    <w:charset w:val="01"/>
    <w:family w:val="roman"/>
    <w:pitch w:val="variable"/>
  </w:font>
  <w:font w:name="Liberation Sans">
    <w:altName w:val="Arial"/>
    <w:charset w:val="01"/>
    <w:family w:val="swiss"/>
    <w:pitch w:val="variable"/>
  </w:font>
  <w:font w:name="Aptos Narrow">
    <w:charset w:val="01"/>
    <w:family w:val="swiss"/>
    <w:pitch w:val="variable"/>
  </w:font>
  <w:font w:name="Aptos Narrow">
    <w:altName w:val="sans-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811235"/>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811235"/>
    </w:sdtPr>
    <w:sdtContent>
      <w:p>
        <w:pPr>
          <w:pStyle w:val="Footer"/>
          <w:jc w:val="right"/>
          <w:rPr/>
        </w:pPr>
        <w:r>
          <w:rPr/>
          <w:fldChar w:fldCharType="begin"/>
        </w:r>
        <w:r>
          <w:rPr/>
          <w:instrText xml:space="preserve"> PAGE </w:instrText>
        </w:r>
        <w:r>
          <w:rPr/>
          <w:fldChar w:fldCharType="separate"/>
        </w:r>
        <w:r>
          <w:rPr/>
          <w:t>3</w:t>
        </w:r>
        <w:r>
          <w:rPr/>
          <w:fldChar w:fldCharType="end"/>
        </w:r>
      </w:p>
    </w:sdtContent>
  </w:sdt>
  <w:p>
    <w:pPr>
      <w:pStyle w:val="Footer"/>
      <w:rPr/>
    </w:pPr>
    <w:r>
      <w:rPr/>
    </w:r>
  </w:p>
</w:ftr>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ptos" w:cs="Times New Roman" w:eastAsiaTheme="minorHAnsi"/>
        <w:b/>
        <w:bCs/>
        <w:kern w:val="2"/>
        <w:sz w:val="24"/>
        <w:szCs w:val="24"/>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Times New Roman" w:hAnsi="Times New Roman" w:eastAsia="Aptos" w:cs="Times New Roman" w:eastAsiaTheme="minorHAnsi"/>
      <w:b/>
      <w:bCs/>
      <w:color w:val="auto"/>
      <w:kern w:val="2"/>
      <w:sz w:val="24"/>
      <w:szCs w:val="24"/>
      <w:lang w:val="en-GB" w:eastAsia="en-US" w:bidi="ar-SA"/>
      <w14:ligatures w14:val="standardContextual"/>
    </w:rPr>
  </w:style>
  <w:style w:type="paragraph" w:styleId="Heading1">
    <w:name w:val="heading 1"/>
    <w:basedOn w:val="Normal"/>
    <w:next w:val="Normal"/>
    <w:link w:val="Heading1Char"/>
    <w:uiPriority w:val="9"/>
    <w:qFormat/>
    <w:rsid w:val="00903f17"/>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903f17"/>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903f17"/>
    <w:pPr>
      <w:keepNext w:val="true"/>
      <w:keepLines/>
      <w:spacing w:before="160" w:after="80"/>
      <w:outlineLvl w:val="2"/>
    </w:pPr>
    <w:rPr>
      <w:rFonts w:ascii="Aptos" w:hAnsi="Aptos" w:eastAsia="" w:cs="" w:asciiTheme="minorHAnsi" w:cstheme="majorBidi" w:eastAsiaTheme="majorEastAsia" w:hAnsiTheme="minorHAnsi"/>
      <w:color w:themeColor="accent1" w:themeShade="bf" w:val="0F4761"/>
      <w:sz w:val="28"/>
      <w:szCs w:val="28"/>
    </w:rPr>
  </w:style>
  <w:style w:type="paragraph" w:styleId="Heading4">
    <w:name w:val="heading 4"/>
    <w:basedOn w:val="Normal"/>
    <w:next w:val="Normal"/>
    <w:link w:val="Heading4Char"/>
    <w:uiPriority w:val="9"/>
    <w:semiHidden/>
    <w:unhideWhenUsed/>
    <w:qFormat/>
    <w:rsid w:val="00903f17"/>
    <w:pPr>
      <w:keepNext w:val="true"/>
      <w:keepLines/>
      <w:spacing w:before="80" w:after="40"/>
      <w:outlineLvl w:val="3"/>
    </w:pPr>
    <w:rPr>
      <w:rFonts w:ascii="Aptos" w:hAnsi="Aptos" w:eastAsia="" w:cs="" w:asciiTheme="minorHAnsi" w:cstheme="majorBidi" w:eastAsiaTheme="majorEastAsia" w:hAnsiTheme="minorHAnsi"/>
      <w:i/>
      <w:iCs/>
      <w:color w:themeColor="accent1" w:themeShade="bf" w:val="0F4761"/>
    </w:rPr>
  </w:style>
  <w:style w:type="paragraph" w:styleId="Heading5">
    <w:name w:val="heading 5"/>
    <w:basedOn w:val="Normal"/>
    <w:next w:val="Normal"/>
    <w:link w:val="Heading5Char"/>
    <w:uiPriority w:val="9"/>
    <w:semiHidden/>
    <w:unhideWhenUsed/>
    <w:qFormat/>
    <w:rsid w:val="00903f17"/>
    <w:pPr>
      <w:keepNext w:val="true"/>
      <w:keepLines/>
      <w:spacing w:before="80" w:after="40"/>
      <w:outlineLvl w:val="4"/>
    </w:pPr>
    <w:rPr>
      <w:rFonts w:ascii="Aptos" w:hAnsi="Aptos" w:eastAsia="" w:cs="" w:asciiTheme="minorHAnsi" w:cstheme="majorBidi" w:eastAsiaTheme="majorEastAsia" w:hAnsiTheme="minorHAnsi"/>
      <w:color w:themeColor="accent1" w:themeShade="bf" w:val="0F4761"/>
    </w:rPr>
  </w:style>
  <w:style w:type="paragraph" w:styleId="Heading6">
    <w:name w:val="heading 6"/>
    <w:basedOn w:val="Normal"/>
    <w:next w:val="Normal"/>
    <w:link w:val="Heading6Char"/>
    <w:uiPriority w:val="9"/>
    <w:semiHidden/>
    <w:unhideWhenUsed/>
    <w:qFormat/>
    <w:rsid w:val="00903f17"/>
    <w:pPr>
      <w:keepNext w:val="true"/>
      <w:keepLines/>
      <w:spacing w:before="40" w:after="0"/>
      <w:outlineLvl w:val="5"/>
    </w:pPr>
    <w:rPr>
      <w:rFonts w:ascii="Aptos" w:hAnsi="Aptos" w:eastAsia="" w:cs="" w:asciiTheme="minorHAnsi" w:cstheme="majorBidi" w:eastAsiaTheme="majorEastAsia" w:hAnsiTheme="minorHAnsi"/>
      <w:i/>
      <w:iCs/>
      <w:color w:themeColor="text1" w:themeTint="a6" w:val="595959"/>
    </w:rPr>
  </w:style>
  <w:style w:type="paragraph" w:styleId="Heading7">
    <w:name w:val="heading 7"/>
    <w:basedOn w:val="Normal"/>
    <w:next w:val="Normal"/>
    <w:link w:val="Heading7Char"/>
    <w:uiPriority w:val="9"/>
    <w:semiHidden/>
    <w:unhideWhenUsed/>
    <w:qFormat/>
    <w:rsid w:val="00903f17"/>
    <w:pPr>
      <w:keepNext w:val="true"/>
      <w:keepLines/>
      <w:spacing w:before="40" w:after="0"/>
      <w:outlineLvl w:val="6"/>
    </w:pPr>
    <w:rPr>
      <w:rFonts w:ascii="Aptos" w:hAnsi="Aptos" w:eastAsia="" w:cs="" w:asciiTheme="minorHAnsi" w:cstheme="majorBidi" w:eastAsiaTheme="majorEastAsia" w:hAnsiTheme="minorHAnsi"/>
      <w:color w:themeColor="text1" w:themeTint="a6" w:val="595959"/>
    </w:rPr>
  </w:style>
  <w:style w:type="paragraph" w:styleId="Heading8">
    <w:name w:val="heading 8"/>
    <w:basedOn w:val="Normal"/>
    <w:next w:val="Normal"/>
    <w:link w:val="Heading8Char"/>
    <w:uiPriority w:val="9"/>
    <w:semiHidden/>
    <w:unhideWhenUsed/>
    <w:qFormat/>
    <w:rsid w:val="00903f17"/>
    <w:pPr>
      <w:keepNext w:val="true"/>
      <w:keepLines/>
      <w:spacing w:before="0" w:after="0"/>
      <w:outlineLvl w:val="7"/>
    </w:pPr>
    <w:rPr>
      <w:rFonts w:ascii="Aptos" w:hAnsi="Aptos" w:eastAsia="" w:cs="" w:asciiTheme="minorHAnsi" w:cstheme="majorBidi" w:eastAsiaTheme="majorEastAsia" w:hAnsiTheme="minorHAnsi"/>
      <w:i/>
      <w:iCs/>
      <w:color w:themeColor="text1" w:themeTint="d8" w:val="272727"/>
    </w:rPr>
  </w:style>
  <w:style w:type="paragraph" w:styleId="Heading9">
    <w:name w:val="heading 9"/>
    <w:basedOn w:val="Normal"/>
    <w:next w:val="Normal"/>
    <w:link w:val="Heading9Char"/>
    <w:uiPriority w:val="9"/>
    <w:semiHidden/>
    <w:unhideWhenUsed/>
    <w:qFormat/>
    <w:rsid w:val="00903f17"/>
    <w:pPr>
      <w:keepNext w:val="true"/>
      <w:keepLines/>
      <w:spacing w:before="0" w:after="0"/>
      <w:outlineLvl w:val="8"/>
    </w:pPr>
    <w:rPr>
      <w:rFonts w:ascii="Aptos" w:hAnsi="Aptos" w:eastAsia="" w:cs="" w:asciiTheme="minorHAnsi" w:cstheme="majorBidi" w:eastAsiaTheme="majorEastAsia" w:hAnsiTheme="minorHAnsi"/>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903f17"/>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903f17"/>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903f17"/>
    <w:rPr>
      <w:rFonts w:ascii="Aptos" w:hAnsi="Aptos" w:eastAsia="" w:cs="" w:asciiTheme="minorHAnsi" w:cstheme="majorBidi" w:eastAsiaTheme="majorEastAsia" w:hAnsiTheme="minorHAnsi"/>
      <w:color w:themeColor="accent1" w:themeShade="bf" w:val="0F4761"/>
      <w:sz w:val="28"/>
      <w:szCs w:val="28"/>
    </w:rPr>
  </w:style>
  <w:style w:type="character" w:styleId="Heading4Char" w:customStyle="1">
    <w:name w:val="Heading 4 Char"/>
    <w:basedOn w:val="DefaultParagraphFont"/>
    <w:link w:val="Heading4"/>
    <w:uiPriority w:val="9"/>
    <w:semiHidden/>
    <w:qFormat/>
    <w:rsid w:val="00903f17"/>
    <w:rPr>
      <w:rFonts w:ascii="Aptos" w:hAnsi="Aptos" w:eastAsia="" w:cs="" w:asciiTheme="minorHAnsi" w:cstheme="majorBidi" w:eastAsiaTheme="majorEastAsia" w:hAnsiTheme="minorHAnsi"/>
      <w:i/>
      <w:iCs/>
      <w:color w:themeColor="accent1" w:themeShade="bf" w:val="0F4761"/>
    </w:rPr>
  </w:style>
  <w:style w:type="character" w:styleId="Heading5Char" w:customStyle="1">
    <w:name w:val="Heading 5 Char"/>
    <w:basedOn w:val="DefaultParagraphFont"/>
    <w:link w:val="Heading5"/>
    <w:uiPriority w:val="9"/>
    <w:semiHidden/>
    <w:qFormat/>
    <w:rsid w:val="00903f17"/>
    <w:rPr>
      <w:rFonts w:ascii="Aptos" w:hAnsi="Aptos" w:eastAsia="" w:cs="" w:asciiTheme="minorHAnsi" w:cstheme="majorBidi" w:eastAsiaTheme="majorEastAsia" w:hAnsiTheme="minorHAnsi"/>
      <w:color w:themeColor="accent1" w:themeShade="bf" w:val="0F4761"/>
    </w:rPr>
  </w:style>
  <w:style w:type="character" w:styleId="Heading6Char" w:customStyle="1">
    <w:name w:val="Heading 6 Char"/>
    <w:basedOn w:val="DefaultParagraphFont"/>
    <w:link w:val="Heading6"/>
    <w:uiPriority w:val="9"/>
    <w:semiHidden/>
    <w:qFormat/>
    <w:rsid w:val="00903f17"/>
    <w:rPr>
      <w:rFonts w:ascii="Aptos" w:hAnsi="Aptos" w:eastAsia="" w:cs="" w:asciiTheme="minorHAnsi" w:cstheme="majorBidi" w:eastAsiaTheme="majorEastAsia" w:hAnsiTheme="minorHAnsi"/>
      <w:i/>
      <w:iCs/>
      <w:color w:themeColor="text1" w:themeTint="a6" w:val="595959"/>
    </w:rPr>
  </w:style>
  <w:style w:type="character" w:styleId="Heading7Char" w:customStyle="1">
    <w:name w:val="Heading 7 Char"/>
    <w:basedOn w:val="DefaultParagraphFont"/>
    <w:link w:val="Heading7"/>
    <w:uiPriority w:val="9"/>
    <w:semiHidden/>
    <w:qFormat/>
    <w:rsid w:val="00903f17"/>
    <w:rPr>
      <w:rFonts w:ascii="Aptos" w:hAnsi="Aptos" w:eastAsia="" w:cs="" w:asciiTheme="minorHAnsi" w:cstheme="majorBidi" w:eastAsiaTheme="majorEastAsia" w:hAnsiTheme="minorHAnsi"/>
      <w:color w:themeColor="text1" w:themeTint="a6" w:val="595959"/>
    </w:rPr>
  </w:style>
  <w:style w:type="character" w:styleId="Heading8Char" w:customStyle="1">
    <w:name w:val="Heading 8 Char"/>
    <w:basedOn w:val="DefaultParagraphFont"/>
    <w:link w:val="Heading8"/>
    <w:uiPriority w:val="9"/>
    <w:semiHidden/>
    <w:qFormat/>
    <w:rsid w:val="00903f17"/>
    <w:rPr>
      <w:rFonts w:ascii="Aptos" w:hAnsi="Aptos" w:eastAsia="" w:cs="" w:asciiTheme="minorHAnsi" w:cstheme="majorBidi" w:eastAsiaTheme="majorEastAsia" w:hAnsiTheme="minorHAnsi"/>
      <w:i/>
      <w:iCs/>
      <w:color w:themeColor="text1" w:themeTint="d8" w:val="272727"/>
    </w:rPr>
  </w:style>
  <w:style w:type="character" w:styleId="Heading9Char" w:customStyle="1">
    <w:name w:val="Heading 9 Char"/>
    <w:basedOn w:val="DefaultParagraphFont"/>
    <w:link w:val="Heading9"/>
    <w:uiPriority w:val="9"/>
    <w:semiHidden/>
    <w:qFormat/>
    <w:rsid w:val="00903f17"/>
    <w:rPr>
      <w:rFonts w:ascii="Aptos" w:hAnsi="Aptos" w:eastAsia="" w:cs="" w:asciiTheme="minorHAnsi" w:cstheme="majorBidi" w:eastAsiaTheme="majorEastAsia" w:hAnsiTheme="minorHAnsi"/>
      <w:color w:themeColor="text1" w:themeTint="d8" w:val="272727"/>
    </w:rPr>
  </w:style>
  <w:style w:type="character" w:styleId="TitleChar" w:customStyle="1">
    <w:name w:val="Title Char"/>
    <w:basedOn w:val="DefaultParagraphFont"/>
    <w:link w:val="Title"/>
    <w:uiPriority w:val="10"/>
    <w:qFormat/>
    <w:rsid w:val="00903f17"/>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903f17"/>
    <w:rPr>
      <w:rFonts w:ascii="Aptos" w:hAnsi="Aptos" w:eastAsia="" w:cs="" w:asciiTheme="minorHAnsi" w:cstheme="majorBidi" w:eastAsiaTheme="majorEastAsia" w:hAnsiTheme="minorHAnsi"/>
      <w:color w:themeColor="text1" w:themeTint="a6" w:val="595959"/>
      <w:spacing w:val="15"/>
      <w:sz w:val="28"/>
      <w:szCs w:val="28"/>
    </w:rPr>
  </w:style>
  <w:style w:type="character" w:styleId="QuoteChar" w:customStyle="1">
    <w:name w:val="Quote Char"/>
    <w:basedOn w:val="DefaultParagraphFont"/>
    <w:link w:val="Quote"/>
    <w:uiPriority w:val="29"/>
    <w:qFormat/>
    <w:rsid w:val="00903f17"/>
    <w:rPr>
      <w:i/>
      <w:iCs/>
      <w:color w:themeColor="text1" w:themeTint="bf" w:val="404040"/>
    </w:rPr>
  </w:style>
  <w:style w:type="character" w:styleId="IntenseEmphasis">
    <w:name w:val="Intense Emphasis"/>
    <w:basedOn w:val="DefaultParagraphFont"/>
    <w:uiPriority w:val="21"/>
    <w:qFormat/>
    <w:rsid w:val="00903f17"/>
    <w:rPr>
      <w:i/>
      <w:iCs/>
      <w:color w:themeColor="accent1" w:themeShade="bf" w:val="0F4761"/>
    </w:rPr>
  </w:style>
  <w:style w:type="character" w:styleId="IntenseQuoteChar" w:customStyle="1">
    <w:name w:val="Intense Quote Char"/>
    <w:basedOn w:val="DefaultParagraphFont"/>
    <w:link w:val="IntenseQuote"/>
    <w:uiPriority w:val="30"/>
    <w:qFormat/>
    <w:rsid w:val="00903f17"/>
    <w:rPr>
      <w:i/>
      <w:iCs/>
      <w:color w:themeColor="accent1" w:themeShade="bf" w:val="0F4761"/>
    </w:rPr>
  </w:style>
  <w:style w:type="character" w:styleId="IntenseReference">
    <w:name w:val="Intense Reference"/>
    <w:basedOn w:val="DefaultParagraphFont"/>
    <w:uiPriority w:val="32"/>
    <w:qFormat/>
    <w:rsid w:val="00903f17"/>
    <w:rPr>
      <w:b w:val="false"/>
      <w:bCs w:val="false"/>
      <w:smallCaps/>
      <w:color w:themeColor="accent1" w:themeShade="bf" w:val="0F4761"/>
      <w:spacing w:val="5"/>
    </w:rPr>
  </w:style>
  <w:style w:type="character" w:styleId="HeaderChar" w:customStyle="1">
    <w:name w:val="Header Char"/>
    <w:basedOn w:val="DefaultParagraphFont"/>
    <w:link w:val="Header"/>
    <w:uiPriority w:val="99"/>
    <w:qFormat/>
    <w:rsid w:val="007d7cb9"/>
    <w:rPr/>
  </w:style>
  <w:style w:type="character" w:styleId="FooterChar" w:customStyle="1">
    <w:name w:val="Footer Char"/>
    <w:basedOn w:val="DefaultParagraphFont"/>
    <w:link w:val="Footer"/>
    <w:uiPriority w:val="99"/>
    <w:qFormat/>
    <w:rsid w:val="007d7cb9"/>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rsid w:val="00903f17"/>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903f17"/>
    <w:pPr/>
    <w:rPr>
      <w:rFonts w:ascii="Aptos" w:hAnsi="Aptos" w:eastAsia="" w:cs="" w:asciiTheme="minorHAnsi" w:cstheme="majorBidi" w:eastAsiaTheme="majorEastAsia" w:hAnsiTheme="minorHAnsi"/>
      <w:color w:themeColor="text1" w:themeTint="a6" w:val="595959"/>
      <w:spacing w:val="15"/>
      <w:sz w:val="28"/>
      <w:szCs w:val="28"/>
    </w:rPr>
  </w:style>
  <w:style w:type="paragraph" w:styleId="Quote">
    <w:name w:val="Quote"/>
    <w:basedOn w:val="Normal"/>
    <w:next w:val="Normal"/>
    <w:link w:val="QuoteChar"/>
    <w:uiPriority w:val="29"/>
    <w:qFormat/>
    <w:rsid w:val="00903f17"/>
    <w:pPr>
      <w:spacing w:before="160" w:after="160"/>
      <w:jc w:val="center"/>
    </w:pPr>
    <w:rPr>
      <w:i/>
      <w:iCs/>
      <w:color w:themeColor="text1" w:themeTint="bf" w:val="404040"/>
    </w:rPr>
  </w:style>
  <w:style w:type="paragraph" w:styleId="ListParagraph">
    <w:name w:val="List Paragraph"/>
    <w:basedOn w:val="Normal"/>
    <w:uiPriority w:val="34"/>
    <w:qFormat/>
    <w:rsid w:val="00903f17"/>
    <w:pPr>
      <w:spacing w:before="0" w:after="160"/>
      <w:ind w:left="720"/>
      <w:contextualSpacing/>
    </w:pPr>
    <w:rPr/>
  </w:style>
  <w:style w:type="paragraph" w:styleId="IntenseQuote">
    <w:name w:val="Intense Quote"/>
    <w:basedOn w:val="Normal"/>
    <w:next w:val="Normal"/>
    <w:link w:val="IntenseQuoteChar"/>
    <w:uiPriority w:val="30"/>
    <w:qFormat/>
    <w:rsid w:val="00903f17"/>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HeaderChar"/>
    <w:uiPriority w:val="99"/>
    <w:unhideWhenUsed/>
    <w:rsid w:val="007d7cb9"/>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7d7cb9"/>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72</TotalTime>
  <Application>LibreOffice/25.2.4.3$Linux_X86_64 LibreOffice_project/520$Build-3</Application>
  <AppVersion>15.0000</AppVersion>
  <Pages>3</Pages>
  <Words>447</Words>
  <Characters>2670</Characters>
  <CharactersWithSpaces>3152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2025-08-18T13:32:00Z</dcterms:created>
  <dc:creator>Tony Wickham</dc:creator>
  <dc:description/>
  <dc:language>en-US</dc:language>
  <cp:lastModifiedBy/>
  <dcterms:modified xsi:type="dcterms:W3CDTF">2025-08-18T22:46:32Z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